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78DC08" w14:textId="77777777" w:rsidR="00000000" w:rsidRDefault="00000000">
      <w:pPr>
        <w:jc w:val="both"/>
        <w:rPr>
          <w:rFonts w:ascii="Arial" w:hAnsi="Arial" w:cs="Arial"/>
        </w:rPr>
      </w:pPr>
    </w:p>
    <w:p w14:paraId="7A9DEF3A" w14:textId="77777777" w:rsidR="00000000" w:rsidRDefault="00000000">
      <w:pPr>
        <w:jc w:val="center"/>
        <w:rPr>
          <w:rFonts w:ascii="Arial" w:hAnsi="Arial" w:cs="Arial"/>
        </w:rPr>
      </w:pPr>
    </w:p>
    <w:p w14:paraId="17EF797C" w14:textId="77777777" w:rsidR="00000000" w:rsidRDefault="00000000">
      <w:pPr>
        <w:jc w:val="center"/>
        <w:rPr>
          <w:rFonts w:ascii="Arial" w:hAnsi="Arial" w:cs="Arial"/>
        </w:rPr>
      </w:pPr>
    </w:p>
    <w:p w14:paraId="591455CC" w14:textId="77777777" w:rsidR="00000000" w:rsidRDefault="00000000">
      <w:pPr>
        <w:jc w:val="center"/>
        <w:rPr>
          <w:rFonts w:ascii="Arial" w:hAnsi="Arial" w:cs="Arial"/>
        </w:rPr>
      </w:pPr>
    </w:p>
    <w:p w14:paraId="7C2C6572" w14:textId="77777777" w:rsidR="00000000" w:rsidRDefault="00000000">
      <w:pPr>
        <w:jc w:val="center"/>
        <w:rPr>
          <w:rFonts w:ascii="Arial" w:hAnsi="Arial" w:cs="Arial"/>
        </w:rPr>
      </w:pPr>
    </w:p>
    <w:p w14:paraId="4E3CCDA9" w14:textId="77777777" w:rsidR="00000000" w:rsidRDefault="00000000">
      <w:pPr>
        <w:jc w:val="center"/>
        <w:rPr>
          <w:rFonts w:ascii="Arial" w:hAnsi="Arial" w:cs="Arial"/>
        </w:rPr>
      </w:pPr>
    </w:p>
    <w:p w14:paraId="0DAAA0FE" w14:textId="77777777" w:rsidR="00000000" w:rsidRDefault="00000000" w:rsidP="003B2414">
      <w:pPr>
        <w:rPr>
          <w:rFonts w:ascii="Arial" w:hAnsi="Arial" w:cs="Arial"/>
        </w:rPr>
      </w:pPr>
    </w:p>
    <w:p w14:paraId="65EEE685" w14:textId="77777777" w:rsidR="00000000" w:rsidRDefault="00000000">
      <w:pPr>
        <w:jc w:val="center"/>
        <w:rPr>
          <w:rFonts w:ascii="Arial" w:hAnsi="Arial" w:cs="Arial"/>
          <w:b/>
          <w:bCs/>
        </w:rPr>
      </w:pPr>
    </w:p>
    <w:p w14:paraId="190E69A4" w14:textId="77777777" w:rsidR="00000000" w:rsidRDefault="00000000">
      <w:pPr>
        <w:jc w:val="center"/>
        <w:rPr>
          <w:rFonts w:ascii="Arial" w:hAnsi="Arial" w:cs="Arial"/>
          <w:b/>
          <w:bCs/>
        </w:rPr>
      </w:pPr>
    </w:p>
    <w:p w14:paraId="58F76C94" w14:textId="77777777" w:rsidR="00000000" w:rsidRDefault="00000000">
      <w:pPr>
        <w:jc w:val="center"/>
        <w:rPr>
          <w:rFonts w:ascii="Arial" w:hAnsi="Arial" w:cs="Arial"/>
          <w:b/>
          <w:bCs/>
        </w:rPr>
      </w:pPr>
    </w:p>
    <w:p w14:paraId="270D45DB" w14:textId="77777777" w:rsidR="00000000" w:rsidRDefault="00000000">
      <w:pPr>
        <w:jc w:val="center"/>
        <w:rPr>
          <w:rFonts w:ascii="Arial" w:hAnsi="Arial" w:cs="Arial"/>
          <w:b/>
          <w:bCs/>
        </w:rPr>
      </w:pPr>
    </w:p>
    <w:p w14:paraId="433D9F1A" w14:textId="77777777" w:rsidR="003B2414" w:rsidRDefault="003B2414">
      <w:pPr>
        <w:jc w:val="center"/>
        <w:rPr>
          <w:rFonts w:ascii="Arial" w:hAnsi="Arial" w:cs="Arial"/>
          <w:b/>
          <w:bCs/>
        </w:rPr>
      </w:pPr>
    </w:p>
    <w:p w14:paraId="2E0D794B" w14:textId="77777777" w:rsidR="003B2414" w:rsidRDefault="003B2414">
      <w:pPr>
        <w:jc w:val="center"/>
        <w:rPr>
          <w:rFonts w:ascii="Arial" w:hAnsi="Arial" w:cs="Arial"/>
          <w:b/>
          <w:bCs/>
        </w:rPr>
      </w:pPr>
    </w:p>
    <w:p w14:paraId="55F30BB6" w14:textId="77777777" w:rsidR="003B2414" w:rsidRDefault="003B2414">
      <w:pPr>
        <w:jc w:val="center"/>
        <w:rPr>
          <w:rFonts w:ascii="Arial" w:hAnsi="Arial" w:cs="Arial"/>
          <w:b/>
          <w:bCs/>
        </w:rPr>
      </w:pPr>
    </w:p>
    <w:p w14:paraId="68151A4F" w14:textId="77777777" w:rsidR="003B2414" w:rsidRDefault="003B2414">
      <w:pPr>
        <w:jc w:val="center"/>
        <w:rPr>
          <w:rFonts w:ascii="Arial" w:hAnsi="Arial" w:cs="Arial"/>
          <w:b/>
          <w:bCs/>
        </w:rPr>
      </w:pPr>
    </w:p>
    <w:p w14:paraId="0C9F36B3" w14:textId="77777777" w:rsidR="003B2414" w:rsidRDefault="003B2414">
      <w:pPr>
        <w:jc w:val="center"/>
        <w:rPr>
          <w:rFonts w:ascii="Arial" w:hAnsi="Arial" w:cs="Arial"/>
          <w:b/>
          <w:bCs/>
        </w:rPr>
      </w:pPr>
    </w:p>
    <w:p w14:paraId="53021704" w14:textId="77777777" w:rsidR="003B2414" w:rsidRDefault="003B2414">
      <w:pPr>
        <w:jc w:val="center"/>
        <w:rPr>
          <w:rFonts w:ascii="Arial" w:hAnsi="Arial" w:cs="Arial"/>
          <w:b/>
          <w:bCs/>
        </w:rPr>
      </w:pPr>
    </w:p>
    <w:p w14:paraId="1239D1D1" w14:textId="77777777" w:rsidR="003B2414" w:rsidRDefault="003B2414">
      <w:pPr>
        <w:jc w:val="center"/>
        <w:rPr>
          <w:rFonts w:ascii="Arial" w:hAnsi="Arial" w:cs="Arial"/>
          <w:b/>
          <w:bCs/>
        </w:rPr>
      </w:pPr>
    </w:p>
    <w:p w14:paraId="4F32FED7" w14:textId="77777777" w:rsidR="003B2414" w:rsidRDefault="003B2414">
      <w:pPr>
        <w:jc w:val="center"/>
        <w:rPr>
          <w:rFonts w:ascii="Arial" w:hAnsi="Arial" w:cs="Arial"/>
          <w:b/>
          <w:bCs/>
        </w:rPr>
      </w:pPr>
    </w:p>
    <w:p w14:paraId="7267559E" w14:textId="77777777" w:rsidR="00000000" w:rsidRDefault="00000000">
      <w:pPr>
        <w:jc w:val="center"/>
        <w:rPr>
          <w:rFonts w:ascii="Arial" w:hAnsi="Arial" w:cs="Arial"/>
          <w:b/>
          <w:bCs/>
        </w:rPr>
      </w:pPr>
    </w:p>
    <w:p w14:paraId="014C9499" w14:textId="77777777" w:rsidR="00000000" w:rsidRDefault="00000000">
      <w:pPr>
        <w:jc w:val="center"/>
        <w:rPr>
          <w:rFonts w:ascii="Arial" w:hAnsi="Arial" w:cs="Arial"/>
          <w:b/>
          <w:bCs/>
        </w:rPr>
      </w:pPr>
    </w:p>
    <w:p w14:paraId="71ED7158" w14:textId="77777777" w:rsidR="00000000" w:rsidRDefault="00000000">
      <w:pPr>
        <w:jc w:val="center"/>
        <w:rPr>
          <w:rFonts w:ascii="Arial" w:hAnsi="Arial" w:cs="Arial"/>
          <w:b/>
          <w:bCs/>
        </w:rPr>
      </w:pPr>
    </w:p>
    <w:p w14:paraId="3D222CEA" w14:textId="77777777" w:rsidR="00000000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 P U T S T V O</w:t>
      </w:r>
    </w:p>
    <w:p w14:paraId="6321DA42" w14:textId="77777777" w:rsidR="00000000" w:rsidRDefault="00000000">
      <w:pPr>
        <w:jc w:val="center"/>
        <w:rPr>
          <w:rFonts w:ascii="Arial" w:hAnsi="Arial" w:cs="Arial"/>
          <w:b/>
          <w:bCs/>
        </w:rPr>
      </w:pPr>
    </w:p>
    <w:p w14:paraId="24BEFA3C" w14:textId="77777777" w:rsidR="00000000" w:rsidRDefault="00000000">
      <w:pPr>
        <w:jc w:val="center"/>
        <w:rPr>
          <w:rFonts w:ascii="Arial" w:hAnsi="Arial" w:cs="Arial"/>
          <w:b/>
          <w:bCs/>
          <w:shd w:val="clear" w:color="auto" w:fill="FFFF00"/>
        </w:rPr>
      </w:pPr>
      <w:r>
        <w:rPr>
          <w:rFonts w:ascii="Arial" w:hAnsi="Arial" w:cs="Arial"/>
          <w:b/>
          <w:bCs/>
        </w:rPr>
        <w:t xml:space="preserve">ZA PRIJENOS POHRANJENIH SPOLNIH STANICA I/ILI SPOLNIH TKIVA </w:t>
      </w:r>
    </w:p>
    <w:p w14:paraId="4D92849F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08F6A3C7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78F5BEDD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06A81F9F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7AD1C9A3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5D3158DD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492B10CB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143014EA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139F0E55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57F584A1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00EE05B6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465DB5D6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1415BEB8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21424DF8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07B5F49F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6A761CD9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503DADA9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693C1DC2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424E94DC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5BB19FA6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48469A71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579FB38C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24B7DB2D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3C60149B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4D034E2F" w14:textId="77777777" w:rsidR="003B2414" w:rsidRDefault="003B2414" w:rsidP="003B241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12DB2CAE" w14:textId="77777777" w:rsidR="00000000" w:rsidRDefault="00000000" w:rsidP="003B2414">
      <w:pPr>
        <w:jc w:val="center"/>
        <w:rPr>
          <w:rFonts w:ascii="Arial" w:hAnsi="Arial" w:cs="Arial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76" w:right="1247" w:bottom="851" w:left="1247" w:header="720" w:footer="720" w:gutter="0"/>
          <w:cols w:space="720"/>
          <w:docGrid w:linePitch="600" w:charSpace="32768"/>
        </w:sectPr>
      </w:pPr>
      <w:r>
        <w:rPr>
          <w:rFonts w:ascii="Arial" w:hAnsi="Arial" w:cs="Arial"/>
        </w:rPr>
        <w:t>Sarajevo, oktobar 2024. godine</w:t>
      </w:r>
    </w:p>
    <w:p w14:paraId="7D4DCD40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osnovu člana 20. stav 2. Zakona o liječenju neplodnosti biomedicinski potpomognutom oplodnjom („Službene novine Federacije BiH“, broj: 59/18 i 44/22), Povjerenstvo za primjenu postupka biomedicinski potpomognute oplodnje donosi</w:t>
      </w:r>
    </w:p>
    <w:p w14:paraId="2CC7F960" w14:textId="77777777" w:rsidR="00000000" w:rsidRDefault="00000000">
      <w:pPr>
        <w:jc w:val="both"/>
        <w:rPr>
          <w:rFonts w:ascii="Arial" w:hAnsi="Arial" w:cs="Arial"/>
        </w:rPr>
      </w:pPr>
    </w:p>
    <w:p w14:paraId="0EB6ABB9" w14:textId="77777777" w:rsidR="00000000" w:rsidRDefault="00000000">
      <w:pPr>
        <w:jc w:val="both"/>
        <w:rPr>
          <w:rFonts w:ascii="Arial" w:hAnsi="Arial" w:cs="Arial"/>
        </w:rPr>
      </w:pPr>
    </w:p>
    <w:p w14:paraId="10E69580" w14:textId="77777777" w:rsidR="00000000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U P U T S T V O</w:t>
      </w:r>
    </w:p>
    <w:p w14:paraId="7902194D" w14:textId="77777777" w:rsidR="00000000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 prijenos pohranjenih spolnih stanica i/ili spolnih tkiva  </w:t>
      </w:r>
    </w:p>
    <w:p w14:paraId="60919BF4" w14:textId="77777777" w:rsidR="00000000" w:rsidRDefault="00000000">
      <w:pPr>
        <w:jc w:val="both"/>
        <w:rPr>
          <w:rFonts w:ascii="Arial" w:hAnsi="Arial" w:cs="Arial"/>
        </w:rPr>
      </w:pPr>
    </w:p>
    <w:p w14:paraId="4D18B894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Osobe od kojih potječu pohranjene spolne stanice i/ili spolna tkiva, mogu iz opravdanih razloga zatražiti njihov prijenos u drugu ovlaštenu zdravstvenu ustanovu u Federaciji, odnosno Bosni i Hercegovini, a radi korištenja u postupku biomedicinski pomognute oplodnje za vlastitu biomedicinski pomognutu oplodnju.</w:t>
      </w:r>
    </w:p>
    <w:p w14:paraId="486DF6E8" w14:textId="77777777" w:rsidR="00000000" w:rsidRDefault="00000000">
      <w:pPr>
        <w:jc w:val="both"/>
        <w:rPr>
          <w:rFonts w:ascii="Arial" w:hAnsi="Arial" w:cs="Arial"/>
        </w:rPr>
      </w:pPr>
    </w:p>
    <w:p w14:paraId="3DA606C3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O opravdanosti prijenosa spolnih stanica i/ili spolnih tkiva u drugu ovlaštenu zdravstvenu ustanovu odlučuje Povjerenstvo.</w:t>
      </w:r>
    </w:p>
    <w:p w14:paraId="255E3092" w14:textId="77777777" w:rsidR="00000000" w:rsidRDefault="00000000">
      <w:pPr>
        <w:jc w:val="both"/>
        <w:rPr>
          <w:rFonts w:ascii="Arial" w:hAnsi="Arial" w:cs="Arial"/>
        </w:rPr>
      </w:pPr>
    </w:p>
    <w:p w14:paraId="297A20B1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Prijenos pohranjenih spolnih stanica i/ili spolnih tkiva, provodi se temeljem pisanog zahtjeva muškarca ili žene, odnosno oba roditelja za maloljetnu osobu, a ako je dijete pod starateljstvom pisani zahtjev podnosi staratelj.</w:t>
      </w:r>
    </w:p>
    <w:p w14:paraId="4D44DCFF" w14:textId="77777777" w:rsidR="00000000" w:rsidRDefault="00000000">
      <w:pPr>
        <w:jc w:val="both"/>
        <w:rPr>
          <w:rFonts w:ascii="Arial" w:hAnsi="Arial" w:cs="Arial"/>
        </w:rPr>
      </w:pPr>
    </w:p>
    <w:p w14:paraId="65DF1367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Pisani zahtjev podnosi se Povjerenstvu za primjenu postupka biomedicinski potpomognute oplodnje imenovanom pri Federalnom ministarstvu zdravstva.</w:t>
      </w:r>
    </w:p>
    <w:p w14:paraId="39F83E6B" w14:textId="77777777" w:rsidR="00000000" w:rsidRDefault="00000000">
      <w:pPr>
        <w:jc w:val="both"/>
        <w:rPr>
          <w:rFonts w:ascii="Arial" w:hAnsi="Arial" w:cs="Arial"/>
        </w:rPr>
      </w:pPr>
    </w:p>
    <w:p w14:paraId="037F6D36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Uz zahtjev dostavlja se sljedeća dokumentacija (</w:t>
      </w:r>
      <w:r>
        <w:rPr>
          <w:rFonts w:ascii="Arial" w:hAnsi="Arial" w:cs="Arial"/>
          <w:b/>
        </w:rPr>
        <w:t>orginal ili ovjerena kopija</w:t>
      </w:r>
      <w:r>
        <w:rPr>
          <w:rFonts w:ascii="Arial" w:hAnsi="Arial" w:cs="Arial"/>
        </w:rPr>
        <w:t>):</w:t>
      </w:r>
    </w:p>
    <w:p w14:paraId="4A8D5807" w14:textId="77777777" w:rsidR="00000000" w:rsidRDefault="00000000">
      <w:pPr>
        <w:jc w:val="both"/>
        <w:rPr>
          <w:rFonts w:ascii="Arial" w:hAnsi="Arial" w:cs="Arial"/>
        </w:rPr>
      </w:pPr>
    </w:p>
    <w:p w14:paraId="2B76F337" w14:textId="77777777" w:rsidR="00000000" w:rsidRDefault="0000000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Prilog I. Obrazac zahtjeva</w:t>
      </w:r>
    </w:p>
    <w:p w14:paraId="0D5D4353" w14:textId="77777777" w:rsidR="00000000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4DEC7F6C" w14:textId="77777777" w:rsidR="00000000" w:rsidRDefault="00000000">
      <w:pPr>
        <w:pStyle w:val="ListParagraph"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Izvod iz matične knjige rođenih</w:t>
      </w:r>
      <w:r>
        <w:rPr>
          <w:rFonts w:ascii="Arial" w:hAnsi="Arial" w:cs="Arial"/>
        </w:rPr>
        <w:t xml:space="preserve"> za osobu od koje potječu pohranjene spolne stanice i/ili spolna tkiva;</w:t>
      </w:r>
    </w:p>
    <w:p w14:paraId="04E13BE3" w14:textId="77777777" w:rsidR="00000000" w:rsidRDefault="00000000">
      <w:pPr>
        <w:pStyle w:val="ListParagraph"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Potvrda o pohranjenom biološkom materijalu</w:t>
      </w:r>
      <w:proofErr w:type="gramStart"/>
      <w:r>
        <w:rPr>
          <w:rFonts w:ascii="Arial" w:hAnsi="Arial" w:cs="Arial"/>
          <w:b/>
        </w:rPr>
        <w:t>-  izdata</w:t>
      </w:r>
      <w:proofErr w:type="gramEnd"/>
      <w:r>
        <w:rPr>
          <w:rFonts w:ascii="Arial" w:hAnsi="Arial" w:cs="Arial"/>
          <w:b/>
        </w:rPr>
        <w:t xml:space="preserve"> od strane zdravstvene ustanove u kojoj se nalazi zamrznuti biološki materijal</w:t>
      </w:r>
      <w:r>
        <w:rPr>
          <w:rFonts w:ascii="Arial" w:hAnsi="Arial" w:cs="Arial"/>
        </w:rPr>
        <w:t xml:space="preserve">. </w:t>
      </w:r>
    </w:p>
    <w:p w14:paraId="4FC32B49" w14:textId="77777777" w:rsidR="00000000" w:rsidRDefault="00000000">
      <w:pPr>
        <w:pStyle w:val="ListParagraph"/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Potvrda treba da sadrži: </w:t>
      </w:r>
    </w:p>
    <w:p w14:paraId="0D6075BA" w14:textId="77777777" w:rsidR="00000000" w:rsidRDefault="00000000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 i prezime osobe čiji materijal je zamrznut u ustanovi;</w:t>
      </w:r>
    </w:p>
    <w:p w14:paraId="48910AC1" w14:textId="77777777" w:rsidR="00000000" w:rsidRDefault="00000000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broj/količina, vrsta i način dobivenog uzorka/materijala;</w:t>
      </w:r>
    </w:p>
    <w:p w14:paraId="7F567210" w14:textId="77777777" w:rsidR="00000000" w:rsidRDefault="00000000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jasno i čitko vidljivo ime, prezime i potpis odgovorne osobe koja potpisuje Potvrdu; </w:t>
      </w:r>
    </w:p>
    <w:p w14:paraId="3262DBDB" w14:textId="77777777" w:rsidR="00000000" w:rsidRDefault="00000000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pečat zdravstvene ustanove;</w:t>
      </w:r>
    </w:p>
    <w:p w14:paraId="159926C5" w14:textId="77777777" w:rsidR="00000000" w:rsidRDefault="00000000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vrijeme i mjesto izdavanja Potvrde. </w:t>
      </w:r>
    </w:p>
    <w:p w14:paraId="2F710E9C" w14:textId="77777777" w:rsidR="00000000" w:rsidRDefault="00000000">
      <w:pPr>
        <w:pStyle w:val="ListParagraph"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Potvrda o prihvatanju pohranjenog biološkog materijala- izdata od strane zdravstvene ustanove u koju se namjerava prenijeti zamrznuti biološki materijal</w:t>
      </w:r>
      <w:r>
        <w:rPr>
          <w:rFonts w:ascii="Arial" w:hAnsi="Arial" w:cs="Arial"/>
        </w:rPr>
        <w:t xml:space="preserve">. </w:t>
      </w:r>
    </w:p>
    <w:p w14:paraId="1F4A559C" w14:textId="77777777" w:rsidR="00000000" w:rsidRDefault="00000000">
      <w:pPr>
        <w:pStyle w:val="ListParagraph"/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Potvrda treba da sadrži: </w:t>
      </w:r>
    </w:p>
    <w:p w14:paraId="01C2FA79" w14:textId="77777777" w:rsidR="00000000" w:rsidRDefault="00000000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Ime i prezime osobe čiji se materijal namjerava </w:t>
      </w:r>
      <w:r w:rsidR="003B2414">
        <w:rPr>
          <w:rFonts w:ascii="Arial" w:hAnsi="Arial" w:cs="Arial"/>
        </w:rPr>
        <w:t>primiti</w:t>
      </w:r>
      <w:r>
        <w:rPr>
          <w:rFonts w:ascii="Arial" w:hAnsi="Arial" w:cs="Arial"/>
        </w:rPr>
        <w:t>;</w:t>
      </w:r>
    </w:p>
    <w:p w14:paraId="300F9B4C" w14:textId="77777777" w:rsidR="00000000" w:rsidRDefault="00000000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broj/količina, vrsta i način uzorka/materijala koji se namjerava pr</w:t>
      </w:r>
      <w:r w:rsidR="003B2414">
        <w:rPr>
          <w:rFonts w:ascii="Arial" w:hAnsi="Arial" w:cs="Arial"/>
        </w:rPr>
        <w:t>imiti</w:t>
      </w:r>
      <w:r>
        <w:rPr>
          <w:rFonts w:ascii="Arial" w:hAnsi="Arial" w:cs="Arial"/>
        </w:rPr>
        <w:t>;</w:t>
      </w:r>
    </w:p>
    <w:p w14:paraId="61C573F3" w14:textId="77777777" w:rsidR="00000000" w:rsidRDefault="00000000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naziv zdravstvene ustanove iz koje će se materijal preuzeti;</w:t>
      </w:r>
    </w:p>
    <w:p w14:paraId="6EFE0ABD" w14:textId="77777777" w:rsidR="00000000" w:rsidRDefault="00000000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jasno i čitko vidljivo ime, prezime i potpis odgovorne osobe koja potpisuje Potvrdu; </w:t>
      </w:r>
    </w:p>
    <w:p w14:paraId="22EEF038" w14:textId="77777777" w:rsidR="00000000" w:rsidRDefault="00000000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pečat zdravstvene ustanove;</w:t>
      </w:r>
    </w:p>
    <w:p w14:paraId="43825C0D" w14:textId="77777777" w:rsidR="00000000" w:rsidRDefault="00000000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vrijeme i mjesto izdavanja Potvrde;</w:t>
      </w:r>
    </w:p>
    <w:p w14:paraId="7B12320A" w14:textId="77777777" w:rsidR="00000000" w:rsidRDefault="00000000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detaljno opisan način obavljanja transporta biološkog materijala sukladno Smjernicama za liječenje neplodnosti.</w:t>
      </w:r>
    </w:p>
    <w:p w14:paraId="0416A93D" w14:textId="77777777" w:rsidR="00000000" w:rsidRDefault="00000000">
      <w:pPr>
        <w:pStyle w:val="ListParagraph"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Sva ostala dokumentacija koja ima za svrhu opravdanje zahtjeva prijenosa podnosioca zahtjeva</w:t>
      </w:r>
      <w:r>
        <w:rPr>
          <w:rFonts w:ascii="Arial" w:hAnsi="Arial" w:cs="Arial"/>
        </w:rPr>
        <w:t xml:space="preserve">. </w:t>
      </w:r>
    </w:p>
    <w:p w14:paraId="74674985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Povjerenstvo za primjenu postupka biomedicinski potpomognute oplodnje, ukoliko su ispunjene zakonom utvrđene pretpostavke, donosi Odluku kojom se odobrava/ne odobrava prijenos spolnih stanica ili spolnih tkiva u drugu ovlaštenu zdravstvenu ustanovu.</w:t>
      </w:r>
    </w:p>
    <w:p w14:paraId="397C74A5" w14:textId="77777777" w:rsidR="00000000" w:rsidRDefault="00000000">
      <w:pPr>
        <w:jc w:val="both"/>
        <w:rPr>
          <w:rFonts w:ascii="Arial" w:hAnsi="Arial" w:cs="Arial"/>
        </w:rPr>
      </w:pPr>
    </w:p>
    <w:p w14:paraId="7693A532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Temeljem pisanog zahtjeva osoba od kojih potječu pohranjene spolne stanice ili spolna tkiva, kao i temeljem odluke Povjerenstva, federalni ministar donosi rješenje kojim se dozvoljava prijenos spolnih stanica i/ili spolnih tkiva u drugu ovlaštenu zdravstvenu ustanovu ili rješenje o odbijanju zahtjeva.</w:t>
      </w:r>
    </w:p>
    <w:p w14:paraId="19356567" w14:textId="77777777" w:rsidR="00000000" w:rsidRDefault="00000000">
      <w:pPr>
        <w:jc w:val="both"/>
        <w:rPr>
          <w:rFonts w:ascii="Arial" w:hAnsi="Arial" w:cs="Arial"/>
        </w:rPr>
      </w:pPr>
    </w:p>
    <w:p w14:paraId="307FEC2C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Rješenje je konačno u upravnom postupku i protiv istog se može pokrenuti upravni spor suglasno propisima o upravnim sporovima.</w:t>
      </w:r>
    </w:p>
    <w:p w14:paraId="36941FF6" w14:textId="77777777" w:rsidR="00000000" w:rsidRDefault="00000000">
      <w:pPr>
        <w:jc w:val="both"/>
        <w:rPr>
          <w:rFonts w:ascii="Arial" w:hAnsi="Arial" w:cs="Arial"/>
        </w:rPr>
      </w:pPr>
    </w:p>
    <w:p w14:paraId="6B9B013F" w14:textId="77777777" w:rsidR="00000000" w:rsidRDefault="00000000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10. </w:t>
      </w:r>
      <w:r>
        <w:rPr>
          <w:rFonts w:ascii="Arial" w:hAnsi="Arial" w:cs="Arial"/>
          <w:bCs/>
          <w:color w:val="000000"/>
        </w:rPr>
        <w:t xml:space="preserve">Sukladno članu 58. </w:t>
      </w:r>
      <w:proofErr w:type="gramStart"/>
      <w:r>
        <w:rPr>
          <w:rFonts w:ascii="Arial" w:hAnsi="Arial" w:cs="Arial"/>
          <w:bCs/>
          <w:color w:val="000000"/>
        </w:rPr>
        <w:t>Zakona,  uvoz</w:t>
      </w:r>
      <w:proofErr w:type="gramEnd"/>
      <w:r>
        <w:rPr>
          <w:rFonts w:ascii="Arial" w:hAnsi="Arial" w:cs="Arial"/>
          <w:bCs/>
          <w:color w:val="000000"/>
        </w:rPr>
        <w:t xml:space="preserve"> i izvoz spolnih stanica i spolnih tkiva je zabranjen. Iznimno, u opravdanim slučajevima moguće je unijeti, odnosno iznijeti iz Bosne i Hercegovine, vlastite spolne stanice i spolna tkiva, a radi obavljanja daljnjeg liječenja u postupcima biomedicinski pomognute oplodnje, na način predviđen u čl. 24. do 27. zakona i po postupku utvrđenom u članu 53. Zakona. U postupcima za uvoz i izvoz spolnih stanica i spolnih tkiva, primjenjuje se ovo Uputstvo.</w:t>
      </w:r>
    </w:p>
    <w:p w14:paraId="348BC8C5" w14:textId="77777777" w:rsidR="00000000" w:rsidRDefault="00000000">
      <w:pPr>
        <w:pStyle w:val="prilog"/>
        <w:shd w:val="clear" w:color="auto" w:fill="FFFFFF"/>
        <w:spacing w:after="225"/>
        <w:jc w:val="both"/>
        <w:textAlignment w:val="baseline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11. Svi nepotpuni zahtjevi za prijenos spolnih stanica i spolnih tkiva neće biti uzeti u razmatranje. </w:t>
      </w:r>
    </w:p>
    <w:p w14:paraId="71A20335" w14:textId="77777777" w:rsidR="003B2414" w:rsidRDefault="003B2414">
      <w:pPr>
        <w:pStyle w:val="prilog"/>
        <w:shd w:val="clear" w:color="auto" w:fill="FFFFFF"/>
        <w:spacing w:after="225"/>
        <w:jc w:val="both"/>
        <w:textAlignment w:val="baseline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12. Povjerenstvo zadržava pravo da traži i dodatnu dokumentaciju ukoliko smatra da je to potrebno.</w:t>
      </w:r>
    </w:p>
    <w:p w14:paraId="6F61F9B1" w14:textId="77777777" w:rsidR="00000000" w:rsidRDefault="00000000">
      <w:pPr>
        <w:pStyle w:val="prilog"/>
        <w:shd w:val="clear" w:color="auto" w:fill="FFFFFF"/>
        <w:spacing w:after="225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1</w:t>
      </w:r>
      <w:r w:rsidR="003B2414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>. Ovo uputstvo stupa na snagu danom donošenja</w:t>
      </w:r>
    </w:p>
    <w:p w14:paraId="1CB4FBCE" w14:textId="77777777" w:rsidR="00000000" w:rsidRDefault="00000000">
      <w:pPr>
        <w:pStyle w:val="prilog"/>
        <w:shd w:val="clear" w:color="auto" w:fill="FFFFFF"/>
        <w:spacing w:before="0" w:after="225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14:paraId="662CD517" w14:textId="77777777" w:rsidR="00000000" w:rsidRDefault="00000000">
      <w:pPr>
        <w:pStyle w:val="prilog"/>
        <w:shd w:val="clear" w:color="auto" w:fill="FFFFFF"/>
        <w:spacing w:before="0" w:after="225"/>
        <w:jc w:val="both"/>
        <w:textAlignment w:val="baseline"/>
        <w:rPr>
          <w:rFonts w:ascii="Arial" w:hAnsi="Arial" w:cs="Arial"/>
          <w:b/>
          <w:bCs/>
          <w:color w:val="000000"/>
        </w:rPr>
      </w:pPr>
    </w:p>
    <w:p w14:paraId="60F7C997" w14:textId="77777777" w:rsidR="00000000" w:rsidRDefault="00000000">
      <w:pPr>
        <w:pStyle w:val="prilog"/>
        <w:shd w:val="clear" w:color="auto" w:fill="FFFFFF"/>
        <w:spacing w:before="0" w:after="225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14:paraId="1CFD97D3" w14:textId="77777777" w:rsidR="00000000" w:rsidRDefault="00000000">
      <w:pPr>
        <w:pStyle w:val="prilog"/>
        <w:shd w:val="clear" w:color="auto" w:fill="FFFFFF"/>
        <w:spacing w:before="0" w:after="225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14:paraId="47B637B1" w14:textId="77777777" w:rsidR="00000000" w:rsidRDefault="00000000">
      <w:pPr>
        <w:pStyle w:val="prilog"/>
        <w:shd w:val="clear" w:color="auto" w:fill="FFFFFF"/>
        <w:spacing w:before="0" w:after="225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14:paraId="34836A6D" w14:textId="77777777" w:rsidR="00000000" w:rsidRDefault="00000000">
      <w:pPr>
        <w:pStyle w:val="prilog"/>
        <w:shd w:val="clear" w:color="auto" w:fill="FFFFFF"/>
        <w:spacing w:before="0" w:after="225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14:paraId="3096AB5E" w14:textId="77777777" w:rsidR="00000000" w:rsidRDefault="00000000">
      <w:pPr>
        <w:pStyle w:val="prilog"/>
        <w:shd w:val="clear" w:color="auto" w:fill="FFFFFF"/>
        <w:spacing w:before="0" w:after="225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14:paraId="1F3911D6" w14:textId="77777777" w:rsidR="00000000" w:rsidRDefault="00000000" w:rsidP="003B2414">
      <w:pPr>
        <w:pStyle w:val="prilog"/>
        <w:shd w:val="clear" w:color="auto" w:fill="FFFFFF"/>
        <w:spacing w:before="0" w:after="225"/>
        <w:textAlignment w:val="baseline"/>
        <w:rPr>
          <w:rFonts w:ascii="Arial" w:hAnsi="Arial" w:cs="Arial"/>
          <w:b/>
          <w:bCs/>
          <w:color w:val="000000"/>
        </w:rPr>
      </w:pPr>
    </w:p>
    <w:p w14:paraId="6B6E0CAA" w14:textId="77777777" w:rsidR="00000000" w:rsidRDefault="00000000">
      <w:pPr>
        <w:pStyle w:val="prilog"/>
        <w:shd w:val="clear" w:color="auto" w:fill="FFFFFF"/>
        <w:spacing w:before="0" w:after="225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PRILOG I. </w:t>
      </w:r>
      <w:r>
        <w:rPr>
          <w:rFonts w:ascii="Arial" w:hAnsi="Arial" w:cs="Arial"/>
          <w:color w:val="000000"/>
        </w:rPr>
        <w:t>OBRAZAC ZAHTJEVA ZA PRIJENOS POHRANJENIH  SPOLNIH STANICA I/ILI SPOLNIH TKIVA</w:t>
      </w:r>
    </w:p>
    <w:p w14:paraId="77E8D25C" w14:textId="77777777" w:rsidR="00000000" w:rsidRDefault="00000000">
      <w:pPr>
        <w:jc w:val="center"/>
        <w:rPr>
          <w:rFonts w:ascii="Arial" w:hAnsi="Arial" w:cs="Arial"/>
        </w:rPr>
      </w:pPr>
    </w:p>
    <w:p w14:paraId="39DB1653" w14:textId="77777777" w:rsidR="00000000" w:rsidRDefault="00000000">
      <w:pPr>
        <w:jc w:val="both"/>
        <w:rPr>
          <w:rFonts w:ascii="Arial" w:hAnsi="Arial" w:cs="Arial"/>
        </w:rPr>
      </w:pPr>
    </w:p>
    <w:p w14:paraId="24F42E38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Ime (ime oca) i prezime:</w:t>
      </w:r>
    </w:p>
    <w:p w14:paraId="469DD96F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</w:p>
    <w:p w14:paraId="30AB4EEB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14:paraId="36FF4DCF" w14:textId="77777777" w:rsidR="00000000" w:rsidRDefault="0000000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 mail</w:t>
      </w:r>
      <w:proofErr w:type="gramEnd"/>
      <w:r>
        <w:rPr>
          <w:rFonts w:ascii="Arial" w:hAnsi="Arial" w:cs="Arial"/>
        </w:rPr>
        <w:t>:</w:t>
      </w:r>
    </w:p>
    <w:p w14:paraId="7B58E021" w14:textId="77777777" w:rsidR="00000000" w:rsidRDefault="00000000">
      <w:pPr>
        <w:jc w:val="both"/>
        <w:rPr>
          <w:rFonts w:ascii="Arial" w:hAnsi="Arial" w:cs="Arial"/>
        </w:rPr>
      </w:pPr>
    </w:p>
    <w:p w14:paraId="1B9B3B57" w14:textId="77777777" w:rsidR="00000000" w:rsidRDefault="00000000">
      <w:pPr>
        <w:jc w:val="both"/>
        <w:rPr>
          <w:rFonts w:ascii="Arial" w:hAnsi="Arial" w:cs="Arial"/>
        </w:rPr>
      </w:pPr>
    </w:p>
    <w:p w14:paraId="2D403B11" w14:textId="77777777" w:rsidR="00000000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FEDERALNO MINISTARSTVO ZDRAVSTVA</w:t>
      </w:r>
    </w:p>
    <w:p w14:paraId="1426D970" w14:textId="77777777" w:rsidR="00000000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Maršala Tita 9, Sarajevo</w:t>
      </w:r>
    </w:p>
    <w:p w14:paraId="3170647F" w14:textId="77777777" w:rsidR="00000000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-Povjerenstvo za primjenu postupka biomedicinski potpomognute oplodnje</w:t>
      </w:r>
    </w:p>
    <w:p w14:paraId="3FCC2890" w14:textId="77777777" w:rsidR="00000000" w:rsidRDefault="00000000">
      <w:pPr>
        <w:jc w:val="both"/>
        <w:rPr>
          <w:rFonts w:ascii="Arial" w:hAnsi="Arial" w:cs="Arial"/>
        </w:rPr>
      </w:pPr>
    </w:p>
    <w:p w14:paraId="163D00A5" w14:textId="77777777" w:rsidR="00000000" w:rsidRDefault="00000000">
      <w:pPr>
        <w:jc w:val="both"/>
        <w:rPr>
          <w:rFonts w:ascii="Arial" w:hAnsi="Arial" w:cs="Arial"/>
        </w:rPr>
      </w:pPr>
    </w:p>
    <w:p w14:paraId="3D4E75BC" w14:textId="77777777" w:rsidR="00000000" w:rsidRDefault="00000000">
      <w:pPr>
        <w:jc w:val="both"/>
        <w:rPr>
          <w:rFonts w:ascii="Arial" w:hAnsi="Arial" w:cs="Arial"/>
          <w:b/>
          <w:bCs/>
        </w:rPr>
      </w:pPr>
    </w:p>
    <w:p w14:paraId="06078531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PREDMET: </w:t>
      </w:r>
      <w:r>
        <w:rPr>
          <w:rFonts w:ascii="Arial" w:hAnsi="Arial" w:cs="Arial"/>
        </w:rPr>
        <w:t xml:space="preserve">Zahtjev za prijenos pohranjenih spolnih ćelija i/ili spolnih tkiva </w:t>
      </w:r>
    </w:p>
    <w:p w14:paraId="698D5EBF" w14:textId="77777777" w:rsidR="00000000" w:rsidRDefault="00000000">
      <w:pPr>
        <w:jc w:val="both"/>
        <w:rPr>
          <w:rFonts w:ascii="Arial" w:hAnsi="Arial" w:cs="Arial"/>
        </w:rPr>
      </w:pPr>
    </w:p>
    <w:p w14:paraId="6F78BD32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FF1204" w14:textId="77777777" w:rsidR="00000000" w:rsidRDefault="00000000">
      <w:pPr>
        <w:jc w:val="both"/>
        <w:rPr>
          <w:rFonts w:ascii="Arial" w:hAnsi="Arial" w:cs="Arial"/>
        </w:rPr>
      </w:pPr>
    </w:p>
    <w:p w14:paraId="2562D7D4" w14:textId="77777777" w:rsidR="00000000" w:rsidRDefault="00000000">
      <w:pPr>
        <w:jc w:val="both"/>
        <w:rPr>
          <w:rFonts w:ascii="Arial" w:hAnsi="Arial" w:cs="Arial"/>
        </w:rPr>
      </w:pPr>
    </w:p>
    <w:p w14:paraId="5BFEB894" w14:textId="77777777" w:rsidR="00000000" w:rsidRDefault="00000000">
      <w:pPr>
        <w:jc w:val="both"/>
        <w:rPr>
          <w:rFonts w:ascii="Arial" w:hAnsi="Arial" w:cs="Arial"/>
        </w:rPr>
      </w:pPr>
    </w:p>
    <w:p w14:paraId="55FBFA6E" w14:textId="77777777" w:rsidR="00000000" w:rsidRDefault="00000000">
      <w:pPr>
        <w:jc w:val="both"/>
        <w:rPr>
          <w:rFonts w:ascii="Arial" w:hAnsi="Arial" w:cs="Arial"/>
        </w:rPr>
      </w:pPr>
    </w:p>
    <w:p w14:paraId="3EC320AF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Prilog:</w:t>
      </w:r>
    </w:p>
    <w:p w14:paraId="5EC9A16E" w14:textId="77777777" w:rsidR="00000000" w:rsidRDefault="0000000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Izvod iz matične knjige rođenih </w:t>
      </w:r>
      <w:proofErr w:type="gramStart"/>
      <w:r>
        <w:rPr>
          <w:rFonts w:ascii="Arial" w:hAnsi="Arial" w:cs="Arial"/>
        </w:rPr>
        <w:t>( broj</w:t>
      </w:r>
      <w:proofErr w:type="gramEnd"/>
      <w:r>
        <w:rPr>
          <w:rFonts w:ascii="Arial" w:hAnsi="Arial" w:cs="Arial"/>
        </w:rPr>
        <w:t>:__________, od dana ____________)</w:t>
      </w:r>
    </w:p>
    <w:p w14:paraId="7842DA37" w14:textId="77777777" w:rsidR="00000000" w:rsidRDefault="0000000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Potvrda o pohranjenom biološkom materijalu izdata od strane________________ od dana ______________)</w:t>
      </w:r>
    </w:p>
    <w:p w14:paraId="37BA6758" w14:textId="77777777" w:rsidR="00000000" w:rsidRDefault="0000000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Potvrda o prihvatanju pohranjenog biološkog materijala izdata od strane _____________________ od dana ____________</w:t>
      </w:r>
    </w:p>
    <w:p w14:paraId="051B5C16" w14:textId="77777777" w:rsidR="00000000" w:rsidRDefault="0000000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05A8658D" w14:textId="77777777" w:rsidR="00000000" w:rsidRDefault="0000000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284C967C" w14:textId="77777777" w:rsidR="00000000" w:rsidRDefault="00000000">
      <w:pPr>
        <w:jc w:val="both"/>
        <w:rPr>
          <w:rFonts w:ascii="Arial" w:hAnsi="Arial" w:cs="Arial"/>
        </w:rPr>
      </w:pPr>
    </w:p>
    <w:p w14:paraId="1D35D8BC" w14:textId="77777777" w:rsidR="00000000" w:rsidRDefault="00000000">
      <w:pPr>
        <w:jc w:val="both"/>
        <w:rPr>
          <w:rFonts w:ascii="Arial" w:hAnsi="Arial" w:cs="Arial"/>
        </w:rPr>
      </w:pPr>
    </w:p>
    <w:p w14:paraId="35C854ED" w14:textId="77777777" w:rsidR="00000000" w:rsidRDefault="00000000">
      <w:pPr>
        <w:jc w:val="both"/>
        <w:rPr>
          <w:rFonts w:ascii="Arial" w:hAnsi="Arial" w:cs="Arial"/>
        </w:rPr>
      </w:pPr>
    </w:p>
    <w:p w14:paraId="616EDD84" w14:textId="77777777" w:rsidR="00000000" w:rsidRDefault="00000000">
      <w:pPr>
        <w:jc w:val="both"/>
        <w:rPr>
          <w:rFonts w:ascii="Arial" w:hAnsi="Arial" w:cs="Arial"/>
        </w:rPr>
      </w:pPr>
    </w:p>
    <w:p w14:paraId="7534ED7D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Mjesto i datum:</w:t>
      </w:r>
    </w:p>
    <w:p w14:paraId="0A87BAC4" w14:textId="77777777" w:rsidR="00000000" w:rsidRDefault="00000000">
      <w:pPr>
        <w:jc w:val="both"/>
        <w:rPr>
          <w:rFonts w:ascii="Arial" w:hAnsi="Arial" w:cs="Arial"/>
        </w:rPr>
      </w:pPr>
    </w:p>
    <w:p w14:paraId="1414A97A" w14:textId="77777777" w:rsidR="00000000" w:rsidRDefault="00000000">
      <w:pPr>
        <w:jc w:val="both"/>
        <w:rPr>
          <w:rFonts w:ascii="Arial" w:hAnsi="Arial" w:cs="Arial"/>
        </w:rPr>
      </w:pPr>
    </w:p>
    <w:p w14:paraId="77B6709A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2D0AC87F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Potpis:</w:t>
      </w:r>
    </w:p>
    <w:p w14:paraId="11BA700E" w14:textId="77777777" w:rsidR="00000000" w:rsidRDefault="00000000">
      <w:pPr>
        <w:jc w:val="both"/>
        <w:rPr>
          <w:rFonts w:ascii="Arial" w:hAnsi="Arial" w:cs="Arial"/>
        </w:rPr>
      </w:pPr>
    </w:p>
    <w:p w14:paraId="38697A3D" w14:textId="77777777" w:rsidR="00C313F4" w:rsidRDefault="00000000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sectPr w:rsidR="00C313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76" w:right="1247" w:bottom="851" w:left="124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82555" w14:textId="77777777" w:rsidR="00AA0B57" w:rsidRDefault="00AA0B57">
      <w:r>
        <w:separator/>
      </w:r>
    </w:p>
  </w:endnote>
  <w:endnote w:type="continuationSeparator" w:id="0">
    <w:p w14:paraId="1597B98D" w14:textId="77777777" w:rsidR="00AA0B57" w:rsidRDefault="00AA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D04E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CA8DF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64280" w14:textId="77777777" w:rsidR="00000000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E0E5" w14:textId="77777777" w:rsidR="00000000" w:rsidRDefault="000000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09318" w14:textId="77777777" w:rsidR="00000000" w:rsidRDefault="000000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CF0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46ECF" w14:textId="77777777" w:rsidR="00AA0B57" w:rsidRDefault="00AA0B57">
      <w:r>
        <w:separator/>
      </w:r>
    </w:p>
  </w:footnote>
  <w:footnote w:type="continuationSeparator" w:id="0">
    <w:p w14:paraId="2B84FAC9" w14:textId="77777777" w:rsidR="00AA0B57" w:rsidRDefault="00AA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B49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A41A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4BBB" w14:textId="77777777" w:rsidR="00000000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FB961" w14:textId="77777777" w:rsidR="00000000" w:rsidRDefault="0000000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A988" w14:textId="77777777" w:rsidR="00000000" w:rsidRDefault="0000000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55A2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5242183">
    <w:abstractNumId w:val="0"/>
  </w:num>
  <w:num w:numId="2" w16cid:durableId="2101875473">
    <w:abstractNumId w:val="1"/>
  </w:num>
  <w:num w:numId="3" w16cid:durableId="421531278">
    <w:abstractNumId w:val="2"/>
  </w:num>
  <w:num w:numId="4" w16cid:durableId="511336055">
    <w:abstractNumId w:val="3"/>
  </w:num>
  <w:num w:numId="5" w16cid:durableId="1305115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F5"/>
    <w:rsid w:val="002643C4"/>
    <w:rsid w:val="003B2414"/>
    <w:rsid w:val="004072DF"/>
    <w:rsid w:val="007C36F5"/>
    <w:rsid w:val="00AA0B57"/>
    <w:rsid w:val="00BE1561"/>
    <w:rsid w:val="00C3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258F63"/>
  <w15:chartTrackingRefBased/>
  <w15:docId w15:val="{2A73F848-1C24-4F7A-A64D-23C25AA4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cs="Courier New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1">
    <w:name w:val="Comment Text Char1"/>
    <w:rPr>
      <w:rFonts w:eastAsia="Andale Sans UI" w:cs="Tahoma"/>
      <w:kern w:val="1"/>
      <w:lang w:val="de-DE" w:eastAsia="fa-IR" w:bidi="fa-IR"/>
    </w:rPr>
  </w:style>
  <w:style w:type="character" w:customStyle="1" w:styleId="CommentSubjectChar">
    <w:name w:val="Comment Subject Char"/>
    <w:rPr>
      <w:rFonts w:eastAsia="Andale Sans UI" w:cs="Tahoma"/>
      <w:b/>
      <w:bCs/>
      <w:kern w:val="1"/>
      <w:lang w:val="de-DE" w:eastAsia="fa-IR" w:bidi="fa-IR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aption0">
    <w:name w:val="caption"/>
    <w:basedOn w:val="Normal"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t-9-8">
    <w:name w:val="t-9-8"/>
    <w:basedOn w:val="Normal"/>
    <w:pPr>
      <w:suppressAutoHyphens w:val="0"/>
      <w:spacing w:before="100" w:after="100"/>
    </w:pPr>
    <w:rPr>
      <w:rFonts w:eastAsia="Times New Roman" w:cs="Times New Roman"/>
      <w:lang w:val="hr-HR" w:eastAsia="ar-SA" w:bidi="ar-SA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prilog">
    <w:name w:val="prilog"/>
    <w:basedOn w:val="Normal"/>
    <w:pPr>
      <w:suppressAutoHyphens w:val="0"/>
      <w:spacing w:before="280" w:after="280"/>
    </w:pPr>
    <w:rPr>
      <w:rFonts w:eastAsia="Times New Roman" w:cs="Times New Roman"/>
      <w:lang w:val="hr-HR" w:eastAsia="ar-SA" w:bidi="ar-SA"/>
    </w:rPr>
  </w:style>
  <w:style w:type="paragraph" w:customStyle="1" w:styleId="t-12-9-sred">
    <w:name w:val="t-12-9-sred"/>
    <w:basedOn w:val="Normal"/>
    <w:pPr>
      <w:suppressAutoHyphens w:val="0"/>
      <w:spacing w:before="280" w:after="280"/>
    </w:pPr>
    <w:rPr>
      <w:rFonts w:eastAsia="Times New Roman" w:cs="Times New Roman"/>
      <w:lang w:val="hr-HR" w:eastAsia="ar-SA" w:bidi="ar-SA"/>
    </w:rPr>
  </w:style>
  <w:style w:type="paragraph" w:customStyle="1" w:styleId="t-9-8-bez-uvl">
    <w:name w:val="t-9-8-bez-uvl"/>
    <w:basedOn w:val="Normal"/>
    <w:pPr>
      <w:suppressAutoHyphens w:val="0"/>
      <w:spacing w:before="280" w:after="280"/>
    </w:pPr>
    <w:rPr>
      <w:rFonts w:eastAsia="Times New Roman" w:cs="Times New Roman"/>
      <w:lang w:val="hr-H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Amina Dujkovic</cp:lastModifiedBy>
  <cp:revision>2</cp:revision>
  <cp:lastPrinted>1601-01-01T00:00:00Z</cp:lastPrinted>
  <dcterms:created xsi:type="dcterms:W3CDTF">2024-11-01T11:41:00Z</dcterms:created>
  <dcterms:modified xsi:type="dcterms:W3CDTF">2024-11-01T11:41:00Z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